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112" w:rsidRDefault="002B1112" w:rsidP="002B111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B1112" w:rsidRPr="002B1112" w:rsidRDefault="002B1112" w:rsidP="002B111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B1112">
        <w:rPr>
          <w:rFonts w:ascii="Times New Roman" w:hAnsi="Times New Roman" w:cs="Times New Roman"/>
          <w:b/>
          <w:sz w:val="28"/>
          <w:szCs w:val="28"/>
        </w:rPr>
        <w:t>Задание</w:t>
      </w:r>
    </w:p>
    <w:p w:rsidR="00000000" w:rsidRPr="002B1112" w:rsidRDefault="002B1112" w:rsidP="002B1112">
      <w:pPr>
        <w:jc w:val="both"/>
        <w:rPr>
          <w:rFonts w:ascii="Times New Roman" w:hAnsi="Times New Roman" w:cs="Times New Roman"/>
          <w:sz w:val="28"/>
          <w:szCs w:val="28"/>
        </w:rPr>
      </w:pPr>
      <w:r w:rsidRPr="002B1112">
        <w:rPr>
          <w:rFonts w:ascii="Times New Roman" w:hAnsi="Times New Roman" w:cs="Times New Roman"/>
          <w:sz w:val="28"/>
          <w:szCs w:val="28"/>
        </w:rPr>
        <w:t xml:space="preserve">Используя </w:t>
      </w:r>
      <w:r w:rsidRPr="002B1112">
        <w:rPr>
          <w:rFonts w:ascii="Times New Roman" w:hAnsi="Times New Roman" w:cs="Times New Roman"/>
          <w:sz w:val="28"/>
          <w:szCs w:val="28"/>
        </w:rPr>
        <w:t xml:space="preserve">Закон Республики Казахстан от 16 июля 1999 года № 429-I </w:t>
      </w:r>
      <w:r w:rsidRPr="002B1112">
        <w:rPr>
          <w:rFonts w:ascii="Times New Roman" w:hAnsi="Times New Roman" w:cs="Times New Roman"/>
          <w:sz w:val="28"/>
          <w:szCs w:val="28"/>
        </w:rPr>
        <w:t xml:space="preserve"> «</w:t>
      </w:r>
      <w:r w:rsidRPr="002B1112">
        <w:rPr>
          <w:rFonts w:ascii="Times New Roman" w:hAnsi="Times New Roman" w:cs="Times New Roman"/>
          <w:sz w:val="28"/>
          <w:szCs w:val="28"/>
        </w:rPr>
        <w:t>О государственном регулировании производства и оборота этилового спирта и алкогольной продукции</w:t>
      </w:r>
      <w:r w:rsidRPr="002B1112">
        <w:rPr>
          <w:rFonts w:ascii="Times New Roman" w:hAnsi="Times New Roman" w:cs="Times New Roman"/>
          <w:sz w:val="28"/>
          <w:szCs w:val="28"/>
        </w:rPr>
        <w:t>» ответить на вопросы</w:t>
      </w:r>
    </w:p>
    <w:p w:rsidR="002B1112" w:rsidRPr="002B1112" w:rsidRDefault="002B1112" w:rsidP="002B1112">
      <w:pPr>
        <w:pStyle w:val="a3"/>
        <w:numPr>
          <w:ilvl w:val="0"/>
          <w:numId w:val="2"/>
        </w:numPr>
        <w:rPr>
          <w:rStyle w:val="s1"/>
          <w:b w:val="0"/>
          <w:sz w:val="28"/>
          <w:szCs w:val="28"/>
        </w:rPr>
      </w:pPr>
      <w:r w:rsidRPr="002B1112">
        <w:rPr>
          <w:rStyle w:val="s1"/>
          <w:b w:val="0"/>
          <w:sz w:val="28"/>
          <w:szCs w:val="28"/>
        </w:rPr>
        <w:t>Виды алкогольной продукции</w:t>
      </w:r>
    </w:p>
    <w:p w:rsidR="002B1112" w:rsidRPr="002B1112" w:rsidRDefault="002B1112" w:rsidP="002B1112">
      <w:pPr>
        <w:pStyle w:val="a3"/>
        <w:numPr>
          <w:ilvl w:val="0"/>
          <w:numId w:val="2"/>
        </w:numPr>
        <w:rPr>
          <w:sz w:val="28"/>
          <w:szCs w:val="28"/>
        </w:rPr>
      </w:pPr>
      <w:r w:rsidRPr="002B1112">
        <w:rPr>
          <w:rStyle w:val="s1"/>
          <w:b w:val="0"/>
          <w:sz w:val="28"/>
          <w:szCs w:val="28"/>
        </w:rPr>
        <w:t xml:space="preserve">Маркировка алкогольной продукции </w:t>
      </w:r>
    </w:p>
    <w:p w:rsidR="002B1112" w:rsidRPr="002B1112" w:rsidRDefault="002B1112" w:rsidP="002B1112">
      <w:pPr>
        <w:pStyle w:val="a3"/>
        <w:numPr>
          <w:ilvl w:val="0"/>
          <w:numId w:val="2"/>
        </w:numPr>
        <w:rPr>
          <w:sz w:val="28"/>
          <w:szCs w:val="28"/>
        </w:rPr>
      </w:pPr>
      <w:r w:rsidRPr="002B1112">
        <w:rPr>
          <w:rStyle w:val="s1"/>
          <w:b w:val="0"/>
          <w:sz w:val="28"/>
          <w:szCs w:val="28"/>
        </w:rPr>
        <w:t>Условия оборота и перемещения этилового спирта и алкогольной продукции</w:t>
      </w:r>
    </w:p>
    <w:p w:rsidR="002B1112" w:rsidRPr="002B1112" w:rsidRDefault="002B1112" w:rsidP="002B1112">
      <w:pPr>
        <w:pStyle w:val="a3"/>
        <w:numPr>
          <w:ilvl w:val="0"/>
          <w:numId w:val="2"/>
        </w:numPr>
        <w:rPr>
          <w:rStyle w:val="s1"/>
          <w:b w:val="0"/>
          <w:sz w:val="28"/>
          <w:szCs w:val="28"/>
        </w:rPr>
      </w:pPr>
      <w:r w:rsidRPr="002B1112">
        <w:rPr>
          <w:rStyle w:val="s1"/>
          <w:b w:val="0"/>
          <w:sz w:val="28"/>
          <w:szCs w:val="28"/>
        </w:rPr>
        <w:t>Правила хранения и реализации этилового спирта</w:t>
      </w:r>
    </w:p>
    <w:p w:rsidR="002B1112" w:rsidRPr="002B1112" w:rsidRDefault="002B1112" w:rsidP="002B1112">
      <w:pPr>
        <w:pStyle w:val="a3"/>
        <w:numPr>
          <w:ilvl w:val="0"/>
          <w:numId w:val="2"/>
        </w:numPr>
        <w:rPr>
          <w:sz w:val="28"/>
          <w:szCs w:val="28"/>
        </w:rPr>
      </w:pPr>
      <w:r w:rsidRPr="002B1112">
        <w:rPr>
          <w:rStyle w:val="s1"/>
          <w:b w:val="0"/>
          <w:sz w:val="28"/>
          <w:szCs w:val="28"/>
        </w:rPr>
        <w:t xml:space="preserve">Хранение и реализация алкогольной продукции </w:t>
      </w:r>
    </w:p>
    <w:p w:rsidR="002B1112" w:rsidRDefault="002B1112" w:rsidP="002B111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B1112" w:rsidRPr="002B1112" w:rsidRDefault="002B1112" w:rsidP="002B111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2B1112" w:rsidRPr="002B11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472B4A"/>
    <w:multiLevelType w:val="hybridMultilevel"/>
    <w:tmpl w:val="EE1E7C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5249BF"/>
    <w:multiLevelType w:val="hybridMultilevel"/>
    <w:tmpl w:val="D0EEB1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2B1112"/>
    <w:rsid w:val="002B1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basedOn w:val="a0"/>
    <w:rsid w:val="002B1112"/>
    <w:rPr>
      <w:rFonts w:ascii="Times New Roman" w:hAnsi="Times New Roman" w:cs="Times New Roman" w:hint="default"/>
      <w:b/>
      <w:bCs/>
      <w:color w:val="000000"/>
    </w:rPr>
  </w:style>
  <w:style w:type="paragraph" w:styleId="a3">
    <w:name w:val="No Spacing"/>
    <w:uiPriority w:val="1"/>
    <w:qFormat/>
    <w:rsid w:val="002B111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358</Characters>
  <Application>Microsoft Office Word</Application>
  <DocSecurity>0</DocSecurity>
  <Lines>2</Lines>
  <Paragraphs>1</Paragraphs>
  <ScaleCrop>false</ScaleCrop>
  <Company>MultiDVD Team</Company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2017-09-23T08:35:00Z</dcterms:created>
  <dcterms:modified xsi:type="dcterms:W3CDTF">2017-09-23T08:39:00Z</dcterms:modified>
</cp:coreProperties>
</file>